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81" w:rsidRDefault="00766781" w:rsidP="00766781">
      <w:r>
        <w:t xml:space="preserve">Цикл </w:t>
      </w:r>
      <w:proofErr w:type="spellStart"/>
      <w:r>
        <w:t>мәтінге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gramStart"/>
      <w:r>
        <w:t>С</w:t>
      </w:r>
      <w:proofErr w:type="gram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циклге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болғанымен</w:t>
      </w:r>
      <w:proofErr w:type="spellEnd"/>
      <w:r>
        <w:t xml:space="preserve">,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ағынында</w:t>
      </w:r>
      <w:proofErr w:type="spellEnd"/>
      <w:r>
        <w:t xml:space="preserve"> </w:t>
      </w:r>
      <w:proofErr w:type="spellStart"/>
      <w:r>
        <w:t>операцияны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қайталайды</w:t>
      </w:r>
      <w:proofErr w:type="spellEnd"/>
      <w:r>
        <w:t>,</w:t>
      </w:r>
    </w:p>
    <w:p w:rsidR="00766781" w:rsidRDefault="00766781" w:rsidP="00766781"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орындалғанға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циклы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палитрасында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 </w:t>
      </w:r>
      <w:proofErr w:type="spellStart"/>
      <w:r>
        <w:t>құрылымдары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>.</w:t>
      </w:r>
    </w:p>
    <w:p w:rsidR="00766781" w:rsidRDefault="00766781" w:rsidP="00766781"/>
    <w:p w:rsidR="00766781" w:rsidRDefault="00766781" w:rsidP="00766781">
      <w:r>
        <w:t xml:space="preserve">Цикл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палитрасында</w:t>
      </w:r>
      <w:proofErr w:type="spellEnd"/>
      <w:r>
        <w:t xml:space="preserve"> </w:t>
      </w:r>
      <w:proofErr w:type="spellStart"/>
      <w:r>
        <w:t>табылғаннан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таңдалғаннан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циклге</w:t>
      </w:r>
      <w:proofErr w:type="spellEnd"/>
      <w:r>
        <w:t xml:space="preserve"> </w:t>
      </w:r>
      <w:proofErr w:type="spellStart"/>
      <w:r>
        <w:t>орналастырғыңыз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блок-</w:t>
      </w:r>
      <w:proofErr w:type="spellStart"/>
      <w:r>
        <w:t>схеманың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бөлектеу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курсорды</w:t>
      </w:r>
      <w:proofErr w:type="spellEnd"/>
      <w:r>
        <w:t xml:space="preserve"> </w:t>
      </w:r>
      <w:proofErr w:type="spellStart"/>
      <w:r>
        <w:t>құрылымның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шекараларын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Тінтуір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жібергеннен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блок-</w:t>
      </w:r>
      <w:proofErr w:type="spellStart"/>
      <w:r>
        <w:t>схеманың</w:t>
      </w:r>
      <w:proofErr w:type="spellEnd"/>
      <w:r>
        <w:t xml:space="preserve"> </w:t>
      </w:r>
      <w:proofErr w:type="spellStart"/>
      <w:r>
        <w:t>таңдалған</w:t>
      </w:r>
      <w:proofErr w:type="spellEnd"/>
      <w:r>
        <w:t xml:space="preserve"> </w:t>
      </w:r>
      <w:proofErr w:type="spellStart"/>
      <w:r>
        <w:t>аймағы</w:t>
      </w:r>
      <w:proofErr w:type="spellEnd"/>
      <w:r>
        <w:t xml:space="preserve"> цикл </w:t>
      </w:r>
      <w:proofErr w:type="spellStart"/>
      <w:r>
        <w:t>денесіне</w:t>
      </w:r>
      <w:proofErr w:type="spellEnd"/>
      <w:r>
        <w:t xml:space="preserve"> </w:t>
      </w:r>
      <w:proofErr w:type="spellStart"/>
      <w:r>
        <w:t>орналастырылады</w:t>
      </w:r>
      <w:proofErr w:type="spellEnd"/>
      <w:r>
        <w:t xml:space="preserve">. Цикл </w:t>
      </w:r>
      <w:proofErr w:type="spellStart"/>
      <w:r>
        <w:t>денесіне</w:t>
      </w:r>
      <w:proofErr w:type="spellEnd"/>
      <w:r>
        <w:t xml:space="preserve"> блок-схема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объектіні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сүйреу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766781" w:rsidRDefault="00766781" w:rsidP="00766781"/>
    <w:p w:rsidR="00766781" w:rsidRDefault="00766781" w:rsidP="00766781">
      <w:proofErr w:type="spellStart"/>
      <w:r>
        <w:t>While</w:t>
      </w:r>
      <w:proofErr w:type="spellEnd"/>
      <w:r>
        <w:t xml:space="preserve"> </w:t>
      </w:r>
      <w:proofErr w:type="spellStart"/>
      <w:r>
        <w:t>Loop</w:t>
      </w:r>
      <w:proofErr w:type="spellEnd"/>
      <w:r>
        <w:t xml:space="preserve"> блок-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орындалғанға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. </w:t>
      </w:r>
      <w:proofErr w:type="spellStart"/>
      <w:r>
        <w:t>Әдепкі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терминалы цикл терминал FALSE </w:t>
      </w:r>
      <w:proofErr w:type="spellStart"/>
      <w:r>
        <w:t>келгенше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 терминалы «</w:t>
      </w:r>
      <w:proofErr w:type="spellStart"/>
      <w:r>
        <w:t>Егер</w:t>
      </w:r>
      <w:proofErr w:type="spellEnd"/>
      <w:r>
        <w:t xml:space="preserve"> рас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жалғастыру</w:t>
      </w:r>
      <w:proofErr w:type="spellEnd"/>
      <w:r>
        <w:t xml:space="preserve">» терминалы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:rsidR="00766781" w:rsidRDefault="00766781" w:rsidP="00766781"/>
    <w:p w:rsidR="00766781" w:rsidRDefault="00766781" w:rsidP="00766781">
      <w:proofErr w:type="spellStart"/>
      <w:r>
        <w:t>Сол</w:t>
      </w:r>
      <w:proofErr w:type="spellEnd"/>
      <w:r>
        <w:t xml:space="preserve"> </w:t>
      </w:r>
      <w:proofErr w:type="spellStart"/>
      <w:r>
        <w:t>жақта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қайталану</w:t>
      </w:r>
      <w:proofErr w:type="spellEnd"/>
      <w:r>
        <w:t xml:space="preserve"> </w:t>
      </w:r>
      <w:proofErr w:type="spellStart"/>
      <w:r>
        <w:t>есептегішінің</w:t>
      </w:r>
      <w:proofErr w:type="spellEnd"/>
      <w:r>
        <w:t xml:space="preserve"> терминалы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қайталанулар</w:t>
      </w:r>
      <w:proofErr w:type="spellEnd"/>
      <w:r>
        <w:t xml:space="preserve"> </w:t>
      </w:r>
      <w:proofErr w:type="spellStart"/>
      <w:r>
        <w:t>санының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. </w:t>
      </w:r>
      <w:proofErr w:type="spellStart"/>
      <w:r>
        <w:t>Терминалдың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&lt;i&gt;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нөлге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>.</w:t>
      </w:r>
    </w:p>
    <w:p w:rsidR="00766781" w:rsidRDefault="00766781" w:rsidP="00766781"/>
    <w:p w:rsidR="00BB614A" w:rsidRDefault="00766781" w:rsidP="00766781">
      <w:proofErr w:type="spellStart"/>
      <w:r>
        <w:t>While</w:t>
      </w:r>
      <w:proofErr w:type="spellEnd"/>
      <w:r>
        <w:t xml:space="preserve"> </w:t>
      </w:r>
      <w:proofErr w:type="spellStart"/>
      <w:r>
        <w:t>циклінің</w:t>
      </w:r>
      <w:proofErr w:type="spellEnd"/>
      <w:r>
        <w:t xml:space="preserve"> </w:t>
      </w:r>
      <w:proofErr w:type="spellStart"/>
      <w:r>
        <w:t>мысалы</w:t>
      </w:r>
      <w:proofErr w:type="spellEnd"/>
      <w:r>
        <w:t>:</w:t>
      </w:r>
    </w:p>
    <w:p w:rsidR="00766781" w:rsidRDefault="00766781" w:rsidP="0076678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EDCB992" wp14:editId="14C7C8FE">
            <wp:simplePos x="0" y="0"/>
            <wp:positionH relativeFrom="column">
              <wp:posOffset>594360</wp:posOffset>
            </wp:positionH>
            <wp:positionV relativeFrom="paragraph">
              <wp:posOffset>46990</wp:posOffset>
            </wp:positionV>
            <wp:extent cx="4572000" cy="25990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Pr="00766781" w:rsidRDefault="00766781" w:rsidP="00766781"/>
    <w:p w:rsidR="00766781" w:rsidRDefault="00766781" w:rsidP="00766781"/>
    <w:p w:rsidR="00766781" w:rsidRDefault="00766781" w:rsidP="00766781">
      <w:pPr>
        <w:tabs>
          <w:tab w:val="left" w:pos="1020"/>
        </w:tabs>
      </w:pPr>
      <w:r>
        <w:tab/>
      </w:r>
      <w:proofErr w:type="spellStart"/>
      <w:r>
        <w:t>Бағдарлама</w:t>
      </w:r>
      <w:proofErr w:type="spellEnd"/>
      <w:r>
        <w:t xml:space="preserve"> (8-сурет)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индикатордың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секунд </w:t>
      </w:r>
      <w:proofErr w:type="spellStart"/>
      <w:r>
        <w:t>аралығымен</w:t>
      </w:r>
      <w:proofErr w:type="spellEnd"/>
      <w:r>
        <w:t xml:space="preserve"> 1-ге </w:t>
      </w:r>
      <w:proofErr w:type="spellStart"/>
      <w:r>
        <w:t>арттырады</w:t>
      </w:r>
      <w:proofErr w:type="spellEnd"/>
      <w:r>
        <w:t>.</w:t>
      </w:r>
    </w:p>
    <w:p w:rsidR="00766781" w:rsidRDefault="00766781" w:rsidP="00766781">
      <w:pPr>
        <w:tabs>
          <w:tab w:val="left" w:pos="1020"/>
        </w:tabs>
      </w:pPr>
    </w:p>
    <w:p w:rsidR="00766781" w:rsidRDefault="00766781" w:rsidP="00766781">
      <w:pPr>
        <w:tabs>
          <w:tab w:val="left" w:pos="1020"/>
        </w:tabs>
      </w:pPr>
      <w:r>
        <w:t xml:space="preserve">8-суретте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құрыңыз</w:t>
      </w:r>
      <w:proofErr w:type="spellEnd"/>
      <w:r>
        <w:t>. Блок-</w:t>
      </w:r>
      <w:proofErr w:type="spellStart"/>
      <w:r>
        <w:t>схемаларда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индикаторды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тінтуір</w:t>
      </w:r>
      <w:proofErr w:type="spellEnd"/>
      <w:r>
        <w:t xml:space="preserve"> </w:t>
      </w:r>
      <w:proofErr w:type="spellStart"/>
      <w:r>
        <w:t>курсорын</w:t>
      </w:r>
      <w:proofErr w:type="spellEnd"/>
      <w:r>
        <w:t xml:space="preserve"> курсор </w:t>
      </w:r>
      <w:proofErr w:type="spellStart"/>
      <w:r>
        <w:t>орамға</w:t>
      </w:r>
      <w:proofErr w:type="spellEnd"/>
      <w:r>
        <w:t xml:space="preserve"> </w:t>
      </w:r>
      <w:proofErr w:type="spellStart"/>
      <w:r>
        <w:t>айналғанша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терминалға</w:t>
      </w:r>
      <w:proofErr w:type="spellEnd"/>
      <w:r>
        <w:t xml:space="preserve"> </w:t>
      </w:r>
      <w:proofErr w:type="spellStart"/>
      <w:r>
        <w:t>апарып</w:t>
      </w:r>
      <w:proofErr w:type="spellEnd"/>
      <w:r>
        <w:t xml:space="preserve">,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, «i» терминалы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Create</w:t>
      </w:r>
      <w:r>
        <w:t>Indicator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 терминалы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Create</w:t>
      </w:r>
      <w:r>
        <w:t>Control</w:t>
      </w:r>
      <w:proofErr w:type="spellEnd"/>
      <w:r>
        <w:t xml:space="preserve"> </w:t>
      </w:r>
      <w:proofErr w:type="spellStart"/>
      <w:r>
        <w:t>пәрменін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>.</w:t>
      </w:r>
    </w:p>
    <w:p w:rsidR="00766781" w:rsidRDefault="00766781" w:rsidP="00766781">
      <w:pPr>
        <w:tabs>
          <w:tab w:val="left" w:pos="1020"/>
        </w:tabs>
      </w:pPr>
    </w:p>
    <w:p w:rsidR="00766781" w:rsidRDefault="00766781" w:rsidP="00766781">
      <w:pPr>
        <w:tabs>
          <w:tab w:val="left" w:pos="1020"/>
        </w:tabs>
      </w:pPr>
      <w:proofErr w:type="spellStart"/>
      <w:r>
        <w:t>Күту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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палитрасында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параметрі</w:t>
      </w:r>
      <w:proofErr w:type="spellEnd"/>
      <w:r>
        <w:t xml:space="preserve"> </w:t>
      </w:r>
      <w:proofErr w:type="spellStart"/>
      <w:r>
        <w:t>миллисекундтағы</w:t>
      </w:r>
      <w:proofErr w:type="spellEnd"/>
      <w:r>
        <w:t xml:space="preserve"> </w:t>
      </w:r>
      <w:proofErr w:type="spellStart"/>
      <w:r>
        <w:t>кідіріс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>.</w:t>
      </w:r>
    </w:p>
    <w:p w:rsidR="00766781" w:rsidRDefault="00766781" w:rsidP="00766781">
      <w:pPr>
        <w:tabs>
          <w:tab w:val="left" w:pos="1020"/>
        </w:tabs>
      </w:pP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тақтасында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қосылып</w:t>
      </w:r>
      <w:proofErr w:type="spellEnd"/>
      <w:r>
        <w:t xml:space="preserve">,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тоқтатылуы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766781" w:rsidRDefault="00766781" w:rsidP="00766781">
      <w:pPr>
        <w:tabs>
          <w:tab w:val="left" w:pos="1020"/>
        </w:tabs>
      </w:pPr>
      <w:proofErr w:type="spellStart"/>
      <w:r>
        <w:t>Алдыңғы</w:t>
      </w:r>
      <w:proofErr w:type="spellEnd"/>
      <w:r>
        <w:t xml:space="preserve"> </w:t>
      </w:r>
      <w:proofErr w:type="spellStart"/>
      <w:r>
        <w:t>мысалды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басылмаған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цикл </w:t>
      </w:r>
      <w:proofErr w:type="spellStart"/>
      <w:r>
        <w:t>жүз</w:t>
      </w:r>
      <w:proofErr w:type="spellEnd"/>
      <w:r>
        <w:t xml:space="preserve"> </w:t>
      </w:r>
      <w:proofErr w:type="spellStart"/>
      <w:r>
        <w:t>қайталанғаннан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тоқтайтындай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өзгертіңіз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Бағдарламалау</w:t>
      </w:r>
      <w:r>
        <w:t>Салыстыру</w:t>
      </w:r>
      <w:proofErr w:type="spellEnd"/>
      <w:r>
        <w:t xml:space="preserve"> </w:t>
      </w:r>
      <w:proofErr w:type="spellStart"/>
      <w:r>
        <w:t>бөліміндегі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функцияны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Бағдарламалау</w:t>
      </w:r>
      <w:r>
        <w:t>Қатерлі</w:t>
      </w:r>
      <w:proofErr w:type="spellEnd"/>
      <w:r>
        <w:t xml:space="preserve"> </w:t>
      </w:r>
      <w:proofErr w:type="spellStart"/>
      <w:r>
        <w:t>бөліміндегі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(</w:t>
      </w:r>
      <w:proofErr w:type="spellStart"/>
      <w:r>
        <w:t>логикалық</w:t>
      </w:r>
      <w:proofErr w:type="spellEnd"/>
      <w:r>
        <w:t xml:space="preserve"> НЕМЕСЕ) </w:t>
      </w:r>
      <w:proofErr w:type="spellStart"/>
      <w:r>
        <w:t>функциясын</w:t>
      </w:r>
      <w:proofErr w:type="spellEnd"/>
      <w:r>
        <w:t xml:space="preserve"> </w:t>
      </w:r>
      <w:proofErr w:type="spellStart"/>
      <w:r>
        <w:t>қолданыңыз</w:t>
      </w:r>
      <w:proofErr w:type="spellEnd"/>
      <w:r>
        <w:t>.</w:t>
      </w:r>
    </w:p>
    <w:p w:rsidR="00766781" w:rsidRDefault="00766781" w:rsidP="00766781"/>
    <w:p w:rsidR="00766781" w:rsidRPr="00766781" w:rsidRDefault="00766781" w:rsidP="00766781">
      <w:pPr>
        <w:tabs>
          <w:tab w:val="left" w:pos="1530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59690</wp:posOffset>
            </wp:positionV>
            <wp:extent cx="5228590" cy="304736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</w:p>
    <w:sectPr w:rsidR="00766781" w:rsidRPr="0076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81"/>
    <w:rsid w:val="00766781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BCD3"/>
  <w15:chartTrackingRefBased/>
  <w15:docId w15:val="{1E9A2B25-3881-4897-9EFB-0DDF4F27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2020-09-02T15:37:00Z</dcterms:created>
  <dcterms:modified xsi:type="dcterms:W3CDTF">2020-09-02T15:39:00Z</dcterms:modified>
</cp:coreProperties>
</file>